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A00C" w14:textId="35012536" w:rsidR="00BA5B07" w:rsidRPr="008D69B1" w:rsidRDefault="00F84D50" w:rsidP="00BA5B07">
      <w:pPr>
        <w:pStyle w:val="Nagwek1"/>
        <w:spacing w:line="300" w:lineRule="auto"/>
        <w:jc w:val="center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Edukacja</w:t>
      </w:r>
    </w:p>
    <w:p w14:paraId="6493E85D" w14:textId="77777777" w:rsidR="00BA5B07" w:rsidRPr="008D69B1" w:rsidRDefault="00BA5B07" w:rsidP="00BA5B07">
      <w:pPr>
        <w:spacing w:line="360" w:lineRule="auto"/>
        <w:contextualSpacing/>
        <w:jc w:val="both"/>
        <w:rPr>
          <w:rFonts w:cstheme="minorHAnsi"/>
          <w:sz w:val="20"/>
          <w:szCs w:val="20"/>
        </w:rPr>
      </w:pPr>
    </w:p>
    <w:p w14:paraId="1946293B" w14:textId="77777777" w:rsidR="00BA5B07" w:rsidRPr="008D69B1" w:rsidRDefault="00BA5B07" w:rsidP="00BA5B07">
      <w:pPr>
        <w:spacing w:line="360" w:lineRule="auto"/>
        <w:contextualSpacing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(określane jako RODO lub ogólne rozporządzenie o ochronie danych osobowych), informujemy, że:</w:t>
      </w:r>
    </w:p>
    <w:p w14:paraId="33A8700F" w14:textId="1E91BFCD" w:rsidR="00BA5B07" w:rsidRPr="003034BA" w:rsidRDefault="00F517C9" w:rsidP="003034BA">
      <w:pPr>
        <w:pStyle w:val="Akapitzlist"/>
        <w:numPr>
          <w:ilvl w:val="0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Administratorem danych jest </w:t>
      </w:r>
      <w:r w:rsidR="00E82676" w:rsidRPr="00E82676">
        <w:rPr>
          <w:rFonts w:cstheme="minorHAnsi"/>
          <w:sz w:val="20"/>
          <w:szCs w:val="20"/>
        </w:rPr>
        <w:t xml:space="preserve">Nadleśnictwo </w:t>
      </w:r>
      <w:r w:rsidR="00AA0881">
        <w:rPr>
          <w:rFonts w:cstheme="minorHAnsi"/>
          <w:sz w:val="20"/>
          <w:szCs w:val="20"/>
        </w:rPr>
        <w:t>Sulęcin</w:t>
      </w:r>
      <w:r w:rsidR="00E82676" w:rsidRPr="00E82676">
        <w:rPr>
          <w:rFonts w:cstheme="minorHAnsi"/>
          <w:sz w:val="20"/>
          <w:szCs w:val="20"/>
        </w:rPr>
        <w:t xml:space="preserve"> z siedzibą </w:t>
      </w:r>
      <w:r w:rsidR="00536D9B">
        <w:rPr>
          <w:rFonts w:cstheme="minorHAnsi"/>
          <w:sz w:val="20"/>
          <w:szCs w:val="20"/>
        </w:rPr>
        <w:t xml:space="preserve">ul. </w:t>
      </w:r>
      <w:r w:rsidR="003034BA" w:rsidRPr="003034BA">
        <w:rPr>
          <w:rFonts w:cstheme="minorHAnsi"/>
          <w:sz w:val="20"/>
          <w:szCs w:val="20"/>
        </w:rPr>
        <w:t>Daszyńskiego 56</w:t>
      </w:r>
      <w:r w:rsidR="003034BA">
        <w:rPr>
          <w:rFonts w:cstheme="minorHAnsi"/>
          <w:sz w:val="20"/>
          <w:szCs w:val="20"/>
        </w:rPr>
        <w:t xml:space="preserve">, </w:t>
      </w:r>
      <w:r w:rsidR="003034BA" w:rsidRPr="003034BA">
        <w:rPr>
          <w:rFonts w:cstheme="minorHAnsi"/>
          <w:sz w:val="20"/>
          <w:szCs w:val="20"/>
        </w:rPr>
        <w:t>69-200 Sulęcin</w:t>
      </w:r>
      <w:r w:rsidR="00E82676" w:rsidRPr="003034BA">
        <w:rPr>
          <w:rFonts w:cstheme="minorHAnsi"/>
          <w:sz w:val="20"/>
          <w:szCs w:val="20"/>
        </w:rPr>
        <w:t xml:space="preserve">, e-mail: </w:t>
      </w:r>
      <w:hyperlink r:id="rId8" w:history="1">
        <w:r w:rsidRPr="0028162C">
          <w:rPr>
            <w:rStyle w:val="Hipercze"/>
            <w:rFonts w:cstheme="minorHAnsi"/>
            <w:sz w:val="20"/>
            <w:szCs w:val="20"/>
          </w:rPr>
          <w:t>sulecin@szczecin.lasy.gov.pl</w:t>
        </w:r>
      </w:hyperlink>
      <w:r w:rsidR="00E82676" w:rsidRPr="003034BA">
        <w:rPr>
          <w:rFonts w:cstheme="minorHAnsi"/>
          <w:sz w:val="20"/>
          <w:szCs w:val="20"/>
        </w:rPr>
        <w:t xml:space="preserve">, tel. </w:t>
      </w:r>
      <w:r w:rsidRPr="00F517C9">
        <w:rPr>
          <w:rFonts w:cstheme="minorHAnsi"/>
          <w:sz w:val="20"/>
          <w:szCs w:val="20"/>
        </w:rPr>
        <w:t>957550107</w:t>
      </w:r>
      <w:r>
        <w:rPr>
          <w:rFonts w:cstheme="minorHAnsi"/>
          <w:sz w:val="20"/>
          <w:szCs w:val="20"/>
        </w:rPr>
        <w:t>.</w:t>
      </w:r>
    </w:p>
    <w:p w14:paraId="5FDFCF0E" w14:textId="77777777" w:rsidR="00BA5B07" w:rsidRPr="008D69B1" w:rsidRDefault="00BA5B07" w:rsidP="00BA5B07">
      <w:pPr>
        <w:pStyle w:val="Akapitzlist"/>
        <w:numPr>
          <w:ilvl w:val="0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Administrator powołał Inspektora ochrony danych, z którym można skontaktować się pod adresem e-mail: iod@comp-net.pl</w:t>
      </w:r>
    </w:p>
    <w:p w14:paraId="28174399" w14:textId="77777777" w:rsidR="00BA5B07" w:rsidRPr="008D69B1" w:rsidRDefault="00BA5B07" w:rsidP="00BA5B07">
      <w:pPr>
        <w:pStyle w:val="Akapitzlist"/>
        <w:numPr>
          <w:ilvl w:val="0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Cel przetwarzania, podstawę prawną oraz okres przechowywania danych osobowych przedstawia tabela:</w:t>
      </w:r>
    </w:p>
    <w:tbl>
      <w:tblPr>
        <w:tblW w:w="10774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387"/>
        <w:gridCol w:w="3402"/>
      </w:tblGrid>
      <w:tr w:rsidR="00BA5B07" w:rsidRPr="008D69B1" w14:paraId="5869C64F" w14:textId="77777777" w:rsidTr="00F2168B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89138F" w14:textId="77777777" w:rsidR="00BA5B07" w:rsidRPr="008D69B1" w:rsidRDefault="00BA5B07" w:rsidP="001E6D89">
            <w:pPr>
              <w:pStyle w:val="Normalny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D69B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Cel przetwarzania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C019A8" w14:textId="77777777" w:rsidR="00BA5B07" w:rsidRPr="008D69B1" w:rsidRDefault="00BA5B07" w:rsidP="001E6D89">
            <w:pPr>
              <w:tabs>
                <w:tab w:val="num" w:pos="720"/>
              </w:tabs>
              <w:spacing w:before="120" w:after="120" w:line="240" w:lineRule="auto"/>
              <w:ind w:left="720" w:hanging="357"/>
              <w:jc w:val="center"/>
              <w:rPr>
                <w:rFonts w:cstheme="minorHAnsi"/>
                <w:sz w:val="20"/>
                <w:szCs w:val="20"/>
              </w:rPr>
            </w:pPr>
            <w:r w:rsidRPr="008D69B1">
              <w:rPr>
                <w:rFonts w:cstheme="minorHAnsi"/>
                <w:sz w:val="20"/>
                <w:szCs w:val="20"/>
              </w:rPr>
              <w:t>Podstawa prawna przetwarzania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53187" w14:textId="77777777" w:rsidR="00BA5B07" w:rsidRPr="008D69B1" w:rsidRDefault="00BA5B07" w:rsidP="001E6D89">
            <w:pPr>
              <w:pStyle w:val="NormalnyWeb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</w:pPr>
            <w:r w:rsidRPr="008D69B1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>Okres przechowywania danych</w:t>
            </w:r>
          </w:p>
        </w:tc>
      </w:tr>
      <w:tr w:rsidR="00BA5B07" w:rsidRPr="008D69B1" w14:paraId="3E26478D" w14:textId="77777777" w:rsidTr="00F2168B">
        <w:trPr>
          <w:tblCellSpacing w:w="0" w:type="dxa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99C5D" w14:textId="671B1A2B" w:rsidR="00BA5B07" w:rsidRPr="008D69B1" w:rsidRDefault="00D13CEB" w:rsidP="001E6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D13CEB">
              <w:rPr>
                <w:sz w:val="20"/>
                <w:szCs w:val="20"/>
              </w:rPr>
              <w:t>ealizacj</w:t>
            </w:r>
            <w:r>
              <w:rPr>
                <w:sz w:val="20"/>
                <w:szCs w:val="20"/>
              </w:rPr>
              <w:t>a</w:t>
            </w:r>
            <w:r w:rsidRPr="00D13CEB">
              <w:rPr>
                <w:sz w:val="20"/>
                <w:szCs w:val="20"/>
              </w:rPr>
              <w:t xml:space="preserve"> </w:t>
            </w:r>
            <w:r w:rsidR="00F84D50" w:rsidRPr="00F84D50">
              <w:rPr>
                <w:sz w:val="20"/>
                <w:szCs w:val="20"/>
              </w:rPr>
              <w:t>zajęć edukacyjnych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709F7" w14:textId="5E31D1D9" w:rsidR="00F84D50" w:rsidRDefault="00071CF0" w:rsidP="00F84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71CF0">
              <w:rPr>
                <w:sz w:val="20"/>
                <w:szCs w:val="20"/>
              </w:rPr>
              <w:t xml:space="preserve">rt. 6 ust. 1 lit. </w:t>
            </w:r>
            <w:r w:rsidR="00F84D50">
              <w:rPr>
                <w:sz w:val="20"/>
                <w:szCs w:val="20"/>
              </w:rPr>
              <w:t>a</w:t>
            </w:r>
            <w:r w:rsidRPr="00071CF0">
              <w:rPr>
                <w:sz w:val="20"/>
                <w:szCs w:val="20"/>
              </w:rPr>
              <w:t xml:space="preserve"> RODO </w:t>
            </w:r>
            <w:r w:rsidR="00F84D50">
              <w:rPr>
                <w:sz w:val="20"/>
                <w:szCs w:val="20"/>
              </w:rPr>
              <w:t>–</w:t>
            </w:r>
            <w:r w:rsidRPr="00071CF0">
              <w:rPr>
                <w:sz w:val="20"/>
                <w:szCs w:val="20"/>
              </w:rPr>
              <w:t xml:space="preserve"> </w:t>
            </w:r>
            <w:r w:rsidR="00F84D50">
              <w:rPr>
                <w:sz w:val="20"/>
                <w:szCs w:val="20"/>
              </w:rPr>
              <w:t xml:space="preserve">dot. wizerunku uczestników zajęć </w:t>
            </w:r>
            <w:r w:rsidR="00083FAC">
              <w:rPr>
                <w:sz w:val="20"/>
                <w:szCs w:val="20"/>
              </w:rPr>
              <w:br/>
            </w:r>
            <w:r w:rsidR="00F84D50">
              <w:rPr>
                <w:sz w:val="20"/>
                <w:szCs w:val="20"/>
              </w:rPr>
              <w:t xml:space="preserve">(z wyłączeniem sytuacji określonych w art. 81 Ustawy </w:t>
            </w:r>
            <w:r w:rsidR="00F84D50" w:rsidRPr="00F84D50">
              <w:rPr>
                <w:sz w:val="20"/>
                <w:szCs w:val="20"/>
              </w:rPr>
              <w:t>z dnia 4 lutego 1994 r.</w:t>
            </w:r>
            <w:r w:rsidR="00F84D50">
              <w:rPr>
                <w:sz w:val="20"/>
                <w:szCs w:val="20"/>
              </w:rPr>
              <w:t xml:space="preserve"> </w:t>
            </w:r>
            <w:r w:rsidR="00F84D50" w:rsidRPr="00F84D50">
              <w:rPr>
                <w:sz w:val="20"/>
                <w:szCs w:val="20"/>
              </w:rPr>
              <w:t>o prawie autorskim i prawach pokrewnych</w:t>
            </w:r>
          </w:p>
          <w:p w14:paraId="5049EA78" w14:textId="384C5A5C" w:rsidR="009E689F" w:rsidRPr="008D69B1" w:rsidRDefault="00F84D50" w:rsidP="00F21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Art. 6 ust. 1 lit. f RODO - </w:t>
            </w:r>
            <w:r w:rsidRPr="00F84D50">
              <w:rPr>
                <w:sz w:val="20"/>
                <w:szCs w:val="20"/>
              </w:rPr>
              <w:t>prawnie uzasadniony interes administratora polegający na ustaleniu, dochodzeniu lub obrony przed roszczeniami</w:t>
            </w:r>
            <w:r>
              <w:rPr>
                <w:sz w:val="20"/>
                <w:szCs w:val="20"/>
              </w:rPr>
              <w:t xml:space="preserve"> (dot. danych Opiekunów zawartych </w:t>
            </w:r>
            <w:r w:rsidR="00083FA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 zgłoszeniu)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4EE49" w14:textId="6AE13EC4" w:rsidR="00BA5B07" w:rsidRPr="008D69B1" w:rsidRDefault="00F84D50" w:rsidP="00071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czasu cofnięcia zgody, </w:t>
            </w:r>
            <w:r w:rsidR="00F429B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 w przypadku danych Opiekunów zawartych w zgłoszeniu - z</w:t>
            </w:r>
            <w:r w:rsidR="00F2168B" w:rsidRPr="00F2168B">
              <w:rPr>
                <w:sz w:val="20"/>
                <w:szCs w:val="20"/>
              </w:rPr>
              <w:t xml:space="preserve">godnie </w:t>
            </w:r>
            <w:r w:rsidR="00F429BD">
              <w:rPr>
                <w:sz w:val="20"/>
                <w:szCs w:val="20"/>
              </w:rPr>
              <w:br/>
            </w:r>
            <w:r w:rsidR="00F2168B" w:rsidRPr="00F2168B">
              <w:rPr>
                <w:sz w:val="20"/>
                <w:szCs w:val="20"/>
              </w:rPr>
              <w:t>z obowiązującym Jednolitym rzeczowym wykazem akt dla PGL LP</w:t>
            </w:r>
          </w:p>
        </w:tc>
      </w:tr>
    </w:tbl>
    <w:p w14:paraId="5D93CEAD" w14:textId="77777777" w:rsidR="00BA5B07" w:rsidRPr="008D69B1" w:rsidRDefault="00BA5B07" w:rsidP="00BA5B07">
      <w:pPr>
        <w:spacing w:line="300" w:lineRule="auto"/>
        <w:jc w:val="both"/>
        <w:rPr>
          <w:rFonts w:cstheme="minorHAnsi"/>
          <w:sz w:val="20"/>
          <w:szCs w:val="20"/>
        </w:rPr>
      </w:pPr>
    </w:p>
    <w:p w14:paraId="0A6CB69E" w14:textId="77777777" w:rsidR="00BA5B07" w:rsidRPr="008D69B1" w:rsidRDefault="00BA5B07" w:rsidP="00BA5B07">
      <w:pPr>
        <w:pStyle w:val="Akapitzlist"/>
        <w:numPr>
          <w:ilvl w:val="0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W związku z przetwarzaniem przez Administratora danych osobowych przysługuje Państwu: </w:t>
      </w:r>
    </w:p>
    <w:p w14:paraId="07A670DE" w14:textId="77777777" w:rsidR="00BA5B07" w:rsidRPr="008D69B1" w:rsidRDefault="00BA5B07" w:rsidP="00BA5B07">
      <w:pPr>
        <w:pStyle w:val="Akapitzlist"/>
        <w:numPr>
          <w:ilvl w:val="1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Jeżeli podstawą prawną jest art. 6 ust. 1 lit a lub b RODO: </w:t>
      </w:r>
    </w:p>
    <w:p w14:paraId="1744A13C" w14:textId="77777777" w:rsidR="00BA5B07" w:rsidRPr="008D69B1" w:rsidRDefault="00BA5B07" w:rsidP="00BA5B07">
      <w:pPr>
        <w:pStyle w:val="Akapitzlist"/>
        <w:numPr>
          <w:ilvl w:val="2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prawo dostępu do treści danych o prawo do sprostowania danych o prawo do usunięcia danych (prawo do bycia zapomnianym)</w:t>
      </w:r>
    </w:p>
    <w:p w14:paraId="3EEA3132" w14:textId="77777777" w:rsidR="00BA5B07" w:rsidRPr="008D69B1" w:rsidRDefault="00BA5B07" w:rsidP="00BA5B07">
      <w:pPr>
        <w:pStyle w:val="Akapitzlist"/>
        <w:numPr>
          <w:ilvl w:val="2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 ograniczenia przetwarzania danych o prawo do przenoszenia danych </w:t>
      </w:r>
    </w:p>
    <w:p w14:paraId="396E200F" w14:textId="77777777" w:rsidR="00BA5B07" w:rsidRPr="008D69B1" w:rsidRDefault="00BA5B07" w:rsidP="00BA5B07">
      <w:pPr>
        <w:pStyle w:val="Akapitzlist"/>
        <w:numPr>
          <w:ilvl w:val="1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Jeżeli podstawią prawną jest art. 6 ust. 1 lit. c RODO: </w:t>
      </w:r>
    </w:p>
    <w:p w14:paraId="50D0B192" w14:textId="77777777" w:rsidR="00BA5B07" w:rsidRPr="008D69B1" w:rsidRDefault="00BA5B07" w:rsidP="00BA5B07">
      <w:pPr>
        <w:pStyle w:val="Akapitzlist"/>
        <w:numPr>
          <w:ilvl w:val="2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dostępu do treści danych </w:t>
      </w:r>
    </w:p>
    <w:p w14:paraId="71390ADF" w14:textId="77777777" w:rsidR="00BA5B07" w:rsidRPr="008D69B1" w:rsidRDefault="00BA5B07" w:rsidP="00BA5B07">
      <w:pPr>
        <w:pStyle w:val="Akapitzlist"/>
        <w:numPr>
          <w:ilvl w:val="2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 sprostowania danych </w:t>
      </w:r>
    </w:p>
    <w:p w14:paraId="34630F3D" w14:textId="77777777" w:rsidR="00BA5B07" w:rsidRPr="008D69B1" w:rsidRDefault="00BA5B07" w:rsidP="00BA5B07">
      <w:pPr>
        <w:pStyle w:val="Akapitzlist"/>
        <w:numPr>
          <w:ilvl w:val="2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 ograniczenia przetwarzania danych </w:t>
      </w:r>
    </w:p>
    <w:p w14:paraId="574C654F" w14:textId="77777777" w:rsidR="00BA5B07" w:rsidRPr="008D69B1" w:rsidRDefault="00BA5B07" w:rsidP="00BA5B07">
      <w:pPr>
        <w:pStyle w:val="Akapitzlist"/>
        <w:numPr>
          <w:ilvl w:val="1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Jeżeli podstawą prawną jest art. 6 ust. 1 lit e lub f RODO:</w:t>
      </w:r>
    </w:p>
    <w:p w14:paraId="28D772D9" w14:textId="77777777" w:rsidR="00BA5B07" w:rsidRPr="008D69B1" w:rsidRDefault="00BA5B07" w:rsidP="00BA5B07">
      <w:pPr>
        <w:pStyle w:val="Akapitzlist"/>
        <w:numPr>
          <w:ilvl w:val="2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prawo dostępu do treści danych</w:t>
      </w:r>
    </w:p>
    <w:p w14:paraId="6C5DBEEE" w14:textId="77777777" w:rsidR="00BA5B07" w:rsidRPr="008D69B1" w:rsidRDefault="00BA5B07" w:rsidP="00BA5B07">
      <w:pPr>
        <w:pStyle w:val="Akapitzlist"/>
        <w:numPr>
          <w:ilvl w:val="2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 sprostowania danych </w:t>
      </w:r>
    </w:p>
    <w:p w14:paraId="637290F7" w14:textId="77777777" w:rsidR="00BA5B07" w:rsidRPr="008D69B1" w:rsidRDefault="00BA5B07" w:rsidP="00BA5B07">
      <w:pPr>
        <w:pStyle w:val="Akapitzlist"/>
        <w:numPr>
          <w:ilvl w:val="2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 usunięcia danych (prawo do bycia zapomnianym) </w:t>
      </w:r>
    </w:p>
    <w:p w14:paraId="3D305223" w14:textId="77777777" w:rsidR="00BA5B07" w:rsidRPr="008D69B1" w:rsidRDefault="00BA5B07" w:rsidP="00BA5B07">
      <w:pPr>
        <w:pStyle w:val="Akapitzlist"/>
        <w:numPr>
          <w:ilvl w:val="2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prawo do ograniczenia przetwarzania danych </w:t>
      </w:r>
    </w:p>
    <w:p w14:paraId="01CBCC9B" w14:textId="77777777" w:rsidR="00BA5B07" w:rsidRPr="008D69B1" w:rsidRDefault="00BA5B07" w:rsidP="00BA5B07">
      <w:pPr>
        <w:pStyle w:val="Akapitzlist"/>
        <w:numPr>
          <w:ilvl w:val="2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prawo do sprzeciwu wobec przetwarzania danych</w:t>
      </w:r>
    </w:p>
    <w:p w14:paraId="0274F928" w14:textId="77777777" w:rsidR="00BA5B07" w:rsidRPr="008D69B1" w:rsidRDefault="00BA5B07" w:rsidP="00BA5B07">
      <w:pPr>
        <w:pStyle w:val="Akapitzlist"/>
        <w:numPr>
          <w:ilvl w:val="1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Jeżeli przetwarzanie odbywa się na podstawie Państwa zgody (art. 6 ust. 1 lit. a RODO) dane będziemy przetwarzać do momentu jej wycofania. Zgodę można wycofać w każdej chwili, przesyłając wiadomość e-mail lub osobiście w siedzibie Administratora. Cofnięcie zgody nie ma wpływu na zgodność z prawem przetwarzania, którego dokonano na podstawie zgody przed jej cofnięciem. </w:t>
      </w:r>
    </w:p>
    <w:p w14:paraId="5C871267" w14:textId="77777777" w:rsidR="00BA5B07" w:rsidRPr="008D69B1" w:rsidRDefault="00BA5B07" w:rsidP="00BA5B07">
      <w:pPr>
        <w:pStyle w:val="Akapitzlist"/>
        <w:numPr>
          <w:ilvl w:val="0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Jeśli dopatrzą się Państwo naruszeń ze strony ADO, co do bezpieczeństwa przetwarzania tych danych, istnieje możliwość wniesienia skargi do organu nadzorczego zajmującego się ochroną danych osobowych, tj. </w:t>
      </w:r>
      <w:r w:rsidRPr="008D69B1">
        <w:rPr>
          <w:rFonts w:cstheme="minorHAnsi"/>
          <w:sz w:val="20"/>
          <w:szCs w:val="20"/>
        </w:rPr>
        <w:lastRenderedPageBreak/>
        <w:t>do Prezesa Urzędu Ochrony Danych Osobowych. Aktualny adres organu nadzorczego to: Prezes Urzędu Ochrony Danych Osobowych, ul. Stawki 2, 00-193 Warszawa.</w:t>
      </w:r>
    </w:p>
    <w:p w14:paraId="44D9E3F6" w14:textId="64333DCE" w:rsidR="00BA5B07" w:rsidRPr="008D69B1" w:rsidRDefault="00BA5B07" w:rsidP="00BA5B07">
      <w:pPr>
        <w:pStyle w:val="Akapitzlist"/>
        <w:numPr>
          <w:ilvl w:val="0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 xml:space="preserve">Podanie przez Państwa danych osobowych jest dobrowolne, ale konieczne dla celów przedstawionych </w:t>
      </w:r>
      <w:r w:rsidR="00083FAC">
        <w:rPr>
          <w:rFonts w:cstheme="minorHAnsi"/>
          <w:sz w:val="20"/>
          <w:szCs w:val="20"/>
        </w:rPr>
        <w:br/>
      </w:r>
      <w:r w:rsidRPr="008D69B1">
        <w:rPr>
          <w:rFonts w:cstheme="minorHAnsi"/>
          <w:sz w:val="20"/>
          <w:szCs w:val="20"/>
        </w:rPr>
        <w:t>w tabeli za wyjątkiem celów wynikających z przepisów prawa, gdzie podanie danych jest obowiązkowe.</w:t>
      </w:r>
    </w:p>
    <w:p w14:paraId="760B31CD" w14:textId="77777777" w:rsidR="00BA5B07" w:rsidRPr="008D69B1" w:rsidRDefault="00BA5B07" w:rsidP="00BA5B07">
      <w:pPr>
        <w:pStyle w:val="Akapitzlist"/>
        <w:numPr>
          <w:ilvl w:val="0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Państwa dane nie będą podlegać zautomatyzowanemu podejmowaniu decyzji, w tym również w formie profilowania.</w:t>
      </w:r>
    </w:p>
    <w:p w14:paraId="268272B8" w14:textId="77777777" w:rsidR="00BA5B07" w:rsidRPr="008D69B1" w:rsidRDefault="00BA5B07" w:rsidP="00BA5B07">
      <w:pPr>
        <w:pStyle w:val="Akapitzlist"/>
        <w:numPr>
          <w:ilvl w:val="0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W niektórych sytuacjach mamy prawo przekazywać Państwa dane dalej (jeśli jest to konieczne), aby móc wykonywać nasze usługi. Możemy przekazywać Państwa dane, w szczególności następującym odbiorcom:</w:t>
      </w:r>
    </w:p>
    <w:p w14:paraId="7577D063" w14:textId="77777777" w:rsidR="00BA5B07" w:rsidRPr="008D69B1" w:rsidRDefault="00BA5B07" w:rsidP="00BA5B07">
      <w:pPr>
        <w:pStyle w:val="Akapitzlist"/>
        <w:numPr>
          <w:ilvl w:val="1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podmiotom przetwarzającym, którym zlecimy czynności przetwarzania danych,</w:t>
      </w:r>
    </w:p>
    <w:p w14:paraId="1082541D" w14:textId="77777777" w:rsidR="00BA5B07" w:rsidRPr="008D69B1" w:rsidRDefault="00BA5B07" w:rsidP="00BA5B07">
      <w:pPr>
        <w:pStyle w:val="Akapitzlist"/>
        <w:numPr>
          <w:ilvl w:val="1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podmiotom upoważnionym na podstawie przepisów prawa,</w:t>
      </w:r>
    </w:p>
    <w:p w14:paraId="72E1909C" w14:textId="77777777" w:rsidR="00BA5B07" w:rsidRPr="008D69B1" w:rsidRDefault="00BA5B07" w:rsidP="00BA5B07">
      <w:pPr>
        <w:pStyle w:val="Akapitzlist"/>
        <w:numPr>
          <w:ilvl w:val="1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innym odbiorcom danych np. podmiotom dostarczającym przesyłki.</w:t>
      </w:r>
    </w:p>
    <w:p w14:paraId="527593BA" w14:textId="77777777" w:rsidR="00BA5B07" w:rsidRPr="008D69B1" w:rsidRDefault="00BA5B07" w:rsidP="00BA5B07">
      <w:pPr>
        <w:pStyle w:val="Akapitzlist"/>
        <w:numPr>
          <w:ilvl w:val="0"/>
          <w:numId w:val="1"/>
        </w:numPr>
        <w:spacing w:line="300" w:lineRule="auto"/>
        <w:jc w:val="both"/>
        <w:rPr>
          <w:rFonts w:cstheme="minorHAnsi"/>
          <w:sz w:val="20"/>
          <w:szCs w:val="20"/>
        </w:rPr>
      </w:pPr>
      <w:r w:rsidRPr="008D69B1">
        <w:rPr>
          <w:rFonts w:cstheme="minorHAnsi"/>
          <w:sz w:val="20"/>
          <w:szCs w:val="20"/>
        </w:rPr>
        <w:t>Państwa dane nie będą przekazywane do państwa trzeciego lub organizacji międzynarodowej z wyłączeniem sytuacji wynikających z przepisów prawa.</w:t>
      </w:r>
    </w:p>
    <w:p w14:paraId="03B12582" w14:textId="77777777" w:rsidR="00BA5B07" w:rsidRPr="008D69B1" w:rsidRDefault="00BA5B07" w:rsidP="00BA5B07">
      <w:pPr>
        <w:pStyle w:val="Akapitzlist"/>
        <w:spacing w:line="300" w:lineRule="auto"/>
        <w:ind w:left="360"/>
        <w:jc w:val="both"/>
        <w:rPr>
          <w:rFonts w:cstheme="minorHAnsi"/>
          <w:sz w:val="20"/>
          <w:szCs w:val="20"/>
        </w:rPr>
      </w:pPr>
    </w:p>
    <w:p w14:paraId="3DF8A506" w14:textId="77777777" w:rsidR="00BA5B07" w:rsidRPr="008D69B1" w:rsidRDefault="00BA5B07" w:rsidP="00BA5B07">
      <w:pPr>
        <w:rPr>
          <w:rFonts w:cstheme="minorHAnsi"/>
          <w:sz w:val="20"/>
          <w:szCs w:val="20"/>
        </w:rPr>
      </w:pPr>
    </w:p>
    <w:p w14:paraId="5BF46A19" w14:textId="77777777" w:rsidR="00AB3C58" w:rsidRDefault="00AB3C58"/>
    <w:sectPr w:rsidR="00AB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A19AF"/>
    <w:multiLevelType w:val="multilevel"/>
    <w:tmpl w:val="3A8C9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297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07"/>
    <w:rsid w:val="00071CF0"/>
    <w:rsid w:val="00083FAC"/>
    <w:rsid w:val="00103323"/>
    <w:rsid w:val="003034BA"/>
    <w:rsid w:val="00325ED1"/>
    <w:rsid w:val="00536D9B"/>
    <w:rsid w:val="008C0E60"/>
    <w:rsid w:val="009E689F"/>
    <w:rsid w:val="00AA0881"/>
    <w:rsid w:val="00AB3C58"/>
    <w:rsid w:val="00BA5B07"/>
    <w:rsid w:val="00D13CEB"/>
    <w:rsid w:val="00E82676"/>
    <w:rsid w:val="00EA6216"/>
    <w:rsid w:val="00F2168B"/>
    <w:rsid w:val="00F429BD"/>
    <w:rsid w:val="00F517C9"/>
    <w:rsid w:val="00F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622F"/>
  <w15:chartTrackingRefBased/>
  <w15:docId w15:val="{F1D21EAE-3BED-4D1F-B09B-3616842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B0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B0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BA5B0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A5B0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26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ecin@szczecin.lasy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0a68-4d2c-42d2-930d-99f8a51f483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37b51fa-af5e-4e58-9095-9550eb2059f0">
      <Terms xmlns="http://schemas.microsoft.com/office/infopath/2007/PartnerControls"/>
    </lcf76f155ced4ddcb4097134ff3c332f>
    <Umowapodpisanaprzezklienta_x003f_ xmlns="537b51fa-af5e-4e58-9095-9550eb2059f0">false</Umowapodpisanaprzezklienta_x003f_>
    <PodpisCompNet_x003f_ xmlns="537b51fa-af5e-4e58-9095-9550eb2059f0">false</PodpisCompNet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24" ma:contentTypeDescription="Utwórz nowy dokument." ma:contentTypeScope="" ma:versionID="654f4a1f78d9950a16427294c30758fb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8170056c95927a97390337a3cdf8d984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Umowapodpisanaprzezklienta_x003f_" minOccurs="0"/>
                <xsd:element ref="ns3:PodpisCompNe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podpisanaprzezklienta_x003f_" ma:index="28" nillable="true" ma:displayName="Podpis klienta?" ma:default="0" ma:description="Czy klient podpisał umowę/zamówienie?" ma:format="Dropdown" ma:internalName="Umowapodpisanaprzezklienta_x003f_">
      <xsd:simpleType>
        <xsd:restriction base="dms:Boolean"/>
      </xsd:simpleType>
    </xsd:element>
    <xsd:element name="PodpisCompNet_x003f_" ma:index="29" nillable="true" ma:displayName="Podpis CompNet?" ma:default="0" ma:description="Czy CN podpisał umowę/zamówienie?" ma:format="Dropdown" ma:internalName="PodpisCompNet_x003f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73315-9482-4972-BE69-0C37F15ED9B0}">
  <ds:schemaRefs>
    <ds:schemaRef ds:uri="http://schemas.microsoft.com/office/2006/metadata/properties"/>
    <ds:schemaRef ds:uri="http://schemas.microsoft.com/office/infopath/2007/PartnerControls"/>
    <ds:schemaRef ds:uri="7f6c0a68-4d2c-42d2-930d-99f8a51f483e"/>
    <ds:schemaRef ds:uri="ba324f49-bd31-49dc-940f-69f8ecfbae0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0AD3682-ADF4-49BC-A5AC-84B33D7F1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967FF-D0B2-44B5-982A-172737BFC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Tomasz Nowiński</cp:lastModifiedBy>
  <cp:revision>9</cp:revision>
  <dcterms:created xsi:type="dcterms:W3CDTF">2023-05-22T10:21:00Z</dcterms:created>
  <dcterms:modified xsi:type="dcterms:W3CDTF">2024-10-29T11:36:00Z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MediaServiceImageTags">
    <vt:lpwstr/>
  </property>
</Properties>
</file>